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FF03" w14:textId="77777777" w:rsidR="002222FA" w:rsidRPr="00CC4B42" w:rsidRDefault="008A5089" w:rsidP="002222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4B42">
        <w:rPr>
          <w:rFonts w:ascii="Times New Roman" w:hAnsi="Times New Roman" w:cs="Times New Roman"/>
          <w:sz w:val="24"/>
          <w:szCs w:val="24"/>
        </w:rPr>
        <w:t xml:space="preserve">Starting in fall 2017, we </w:t>
      </w:r>
      <w:r w:rsidR="00124DFB" w:rsidRPr="00CC4B42">
        <w:rPr>
          <w:rFonts w:ascii="Times New Roman" w:hAnsi="Times New Roman" w:cs="Times New Roman"/>
          <w:sz w:val="24"/>
          <w:szCs w:val="24"/>
        </w:rPr>
        <w:t xml:space="preserve">will </w:t>
      </w:r>
      <w:r w:rsidR="002222FA" w:rsidRPr="00CC4B42">
        <w:rPr>
          <w:rFonts w:ascii="Times New Roman" w:hAnsi="Times New Roman" w:cs="Times New Roman"/>
          <w:sz w:val="24"/>
          <w:szCs w:val="24"/>
        </w:rPr>
        <w:t>recruit mothers of infant’s at approximately their 4</w:t>
      </w:r>
      <w:r w:rsidR="002222FA" w:rsidRPr="00CC4B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22FA" w:rsidRPr="00CC4B42">
        <w:rPr>
          <w:rFonts w:ascii="Times New Roman" w:hAnsi="Times New Roman" w:cs="Times New Roman"/>
          <w:sz w:val="24"/>
          <w:szCs w:val="24"/>
        </w:rPr>
        <w:t>-6</w:t>
      </w:r>
      <w:r w:rsidR="002222FA" w:rsidRPr="00CC4B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22FA" w:rsidRPr="00CC4B42">
        <w:rPr>
          <w:rFonts w:ascii="Times New Roman" w:hAnsi="Times New Roman" w:cs="Times New Roman"/>
          <w:sz w:val="24"/>
          <w:szCs w:val="24"/>
        </w:rPr>
        <w:t xml:space="preserve"> birthday to gather audio data from the infant’s home environment.  Recruited mothers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E19F7" w:rsidRPr="00CC4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~ 50; half experimental and half control) </w:t>
      </w:r>
      <w:r w:rsidR="002222FA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are participants in 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the larger </w:t>
      </w:r>
      <w:r w:rsidR="002222FA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beELL-NYC 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>study. LENA recorders are worn by the infant in comfortable custom clothing.</w:t>
      </w:r>
      <w:r w:rsidR="002222FA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64C6DF" w14:textId="77777777" w:rsidR="005E19F7" w:rsidRPr="00CC4B42" w:rsidRDefault="002222FA" w:rsidP="002222FA">
      <w:pPr>
        <w:rPr>
          <w:rFonts w:ascii="Times New Roman" w:hAnsi="Times New Roman" w:cs="Times New Roman"/>
          <w:sz w:val="24"/>
          <w:szCs w:val="24"/>
        </w:rPr>
      </w:pPr>
      <w:r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We are evaluating not just the quantity of language surrounding the child but also quality.  The audio data will be analyzed via LENA algorithms for that 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>identif</w:t>
      </w:r>
      <w:r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speakers and provide outcomes related to adult word count, the number of parent-child conversational turns, and the amount of ambient television/electronics noise. In addition to these auto-generated measures, we will transcribe the longest conversational </w:t>
      </w:r>
      <w:bookmarkStart w:id="0" w:name="_GoBack"/>
      <w:bookmarkEnd w:id="0"/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turn identified by LENA, including the number of different word types, the ratio of words to word types, and the Literate Language subscale of the </w:t>
      </w:r>
      <w:r w:rsidR="005E19F7" w:rsidRPr="00CC4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Monitoring Indicators of Scholarly Language 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>scale (</w:t>
      </w:r>
      <w:r w:rsidR="005E19F7" w:rsidRPr="00CC4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MISL</w:t>
      </w:r>
      <w:r w:rsidR="005E19F7" w:rsidRPr="00CC4B4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772E1600" w14:textId="48BFA8CA" w:rsidR="002222FA" w:rsidRPr="00CC4B42" w:rsidRDefault="00CC4B42" w:rsidP="0012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222FA" w:rsidRPr="00CC4B42">
        <w:rPr>
          <w:rFonts w:ascii="Times New Roman" w:hAnsi="Times New Roman" w:cs="Times New Roman"/>
          <w:bCs/>
          <w:sz w:val="24"/>
          <w:szCs w:val="24"/>
        </w:rPr>
        <w:t xml:space="preserve">ata from these </w:t>
      </w:r>
      <w:r w:rsidR="0071192F" w:rsidRPr="00CC4B42">
        <w:rPr>
          <w:rFonts w:ascii="Times New Roman" w:hAnsi="Times New Roman" w:cs="Times New Roman"/>
          <w:bCs/>
          <w:sz w:val="24"/>
          <w:szCs w:val="24"/>
        </w:rPr>
        <w:t>audio recording</w:t>
      </w:r>
      <w:r w:rsidR="002222FA" w:rsidRPr="00CC4B42">
        <w:rPr>
          <w:rFonts w:ascii="Times New Roman" w:hAnsi="Times New Roman" w:cs="Times New Roman"/>
          <w:bCs/>
          <w:sz w:val="24"/>
          <w:szCs w:val="24"/>
        </w:rPr>
        <w:t>s</w:t>
      </w:r>
      <w:r w:rsidR="0071192F" w:rsidRPr="00CC4B42">
        <w:rPr>
          <w:rFonts w:ascii="Times New Roman" w:hAnsi="Times New Roman" w:cs="Times New Roman"/>
          <w:bCs/>
          <w:sz w:val="24"/>
          <w:szCs w:val="24"/>
        </w:rPr>
        <w:t xml:space="preserve"> of caregiver-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>in</w:t>
      </w:r>
      <w:r w:rsidR="0071192F" w:rsidRPr="00CC4B42">
        <w:rPr>
          <w:rFonts w:ascii="Times New Roman" w:hAnsi="Times New Roman" w:cs="Times New Roman"/>
          <w:bCs/>
          <w:sz w:val="24"/>
          <w:szCs w:val="24"/>
        </w:rPr>
        <w:t>f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 xml:space="preserve">ant </w:t>
      </w:r>
      <w:r w:rsidR="0071192F" w:rsidRPr="00CC4B42">
        <w:rPr>
          <w:rFonts w:ascii="Times New Roman" w:hAnsi="Times New Roman" w:cs="Times New Roman"/>
          <w:bCs/>
          <w:sz w:val="24"/>
          <w:szCs w:val="24"/>
        </w:rPr>
        <w:t xml:space="preserve">interactions 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71192F" w:rsidRPr="00CC4B42">
        <w:rPr>
          <w:rFonts w:ascii="Times New Roman" w:hAnsi="Times New Roman" w:cs="Times New Roman"/>
          <w:bCs/>
          <w:sz w:val="24"/>
          <w:szCs w:val="24"/>
        </w:rPr>
        <w:t>synchronized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92F" w:rsidRPr="00CC4B42">
        <w:rPr>
          <w:rFonts w:ascii="Times New Roman" w:hAnsi="Times New Roman" w:cs="Times New Roman"/>
          <w:bCs/>
          <w:sz w:val="24"/>
          <w:szCs w:val="24"/>
        </w:rPr>
        <w:t>with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 xml:space="preserve"> data collection of parenting </w:t>
      </w:r>
      <w:r w:rsidR="002222FA" w:rsidRPr="00CC4B42">
        <w:rPr>
          <w:rFonts w:ascii="Times New Roman" w:hAnsi="Times New Roman" w:cs="Times New Roman"/>
          <w:bCs/>
          <w:sz w:val="24"/>
          <w:szCs w:val="24"/>
        </w:rPr>
        <w:t xml:space="preserve">self-reported 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>behaviors v</w:t>
      </w:r>
      <w:r w:rsidR="0071192F" w:rsidRPr="00CC4B42">
        <w:rPr>
          <w:rFonts w:ascii="Times New Roman" w:hAnsi="Times New Roman" w:cs="Times New Roman"/>
          <w:bCs/>
          <w:sz w:val="24"/>
          <w:szCs w:val="24"/>
        </w:rPr>
        <w:t>ia text message</w:t>
      </w:r>
      <w:r w:rsidR="002222FA" w:rsidRPr="00CC4B42">
        <w:rPr>
          <w:rFonts w:ascii="Times New Roman" w:hAnsi="Times New Roman" w:cs="Times New Roman"/>
          <w:bCs/>
          <w:sz w:val="24"/>
          <w:szCs w:val="24"/>
        </w:rPr>
        <w:t xml:space="preserve"> collected simultaneously with the timing of the audio recording</w:t>
      </w:r>
      <w:r w:rsidR="009A5373" w:rsidRPr="00CC4B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E0EF8A8" w14:textId="77777777" w:rsidR="002222FA" w:rsidRPr="00CC4B42" w:rsidRDefault="002222FA" w:rsidP="0012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662C35" w14:textId="6F669018" w:rsidR="00124DFB" w:rsidRPr="00CC4B42" w:rsidRDefault="00CC4B42" w:rsidP="0012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What’s our goal?  We not only want to </w:t>
      </w:r>
      <w:r w:rsidR="002222FA" w:rsidRPr="00CC4B42">
        <w:rPr>
          <w:rFonts w:ascii="Times New Roman" w:hAnsi="Times New Roman" w:cs="Times New Roman"/>
          <w:bCs/>
          <w:sz w:val="24"/>
          <w:szCs w:val="24"/>
        </w:rPr>
        <w:t>triangulate across these</w:t>
      </w:r>
      <w:r w:rsidR="00124DFB" w:rsidRPr="00CC4B42">
        <w:rPr>
          <w:rFonts w:ascii="Times New Roman" w:hAnsi="Times New Roman" w:cs="Times New Roman"/>
          <w:sz w:val="24"/>
          <w:szCs w:val="24"/>
        </w:rPr>
        <w:t xml:space="preserve"> </w:t>
      </w:r>
      <w:r w:rsidR="00F81CA1" w:rsidRPr="00CC4B42">
        <w:rPr>
          <w:rFonts w:ascii="Times New Roman" w:hAnsi="Times New Roman" w:cs="Times New Roman"/>
          <w:sz w:val="24"/>
          <w:szCs w:val="24"/>
        </w:rPr>
        <w:t xml:space="preserve">low-cost, unobtrusive </w:t>
      </w:r>
      <w:r w:rsidR="00124DFB" w:rsidRPr="00CC4B42">
        <w:rPr>
          <w:rFonts w:ascii="Times New Roman" w:hAnsi="Times New Roman" w:cs="Times New Roman"/>
          <w:bCs/>
          <w:sz w:val="24"/>
          <w:szCs w:val="24"/>
        </w:rPr>
        <w:t>measurement strateg</w:t>
      </w:r>
      <w:r w:rsidR="002222FA" w:rsidRPr="00CC4B42">
        <w:rPr>
          <w:rFonts w:ascii="Times New Roman" w:hAnsi="Times New Roman" w:cs="Times New Roman"/>
          <w:bCs/>
          <w:sz w:val="24"/>
          <w:szCs w:val="24"/>
        </w:rPr>
        <w:t>ies to inform how</w:t>
      </w:r>
      <w:r w:rsidR="00124DFB" w:rsidRPr="00CC4B42">
        <w:rPr>
          <w:rFonts w:ascii="Times New Roman" w:hAnsi="Times New Roman" w:cs="Times New Roman"/>
          <w:bCs/>
          <w:sz w:val="24"/>
          <w:szCs w:val="24"/>
        </w:rPr>
        <w:t xml:space="preserve"> city-wide early language campaigns</w:t>
      </w:r>
      <w:r w:rsidR="00124DFB" w:rsidRPr="00CC4B42">
        <w:rPr>
          <w:rFonts w:ascii="Times New Roman" w:hAnsi="Times New Roman" w:cs="Times New Roman"/>
          <w:sz w:val="24"/>
          <w:szCs w:val="24"/>
        </w:rPr>
        <w:t xml:space="preserve"> </w:t>
      </w:r>
      <w:r w:rsidR="002222FA" w:rsidRPr="00CC4B42">
        <w:rPr>
          <w:rFonts w:ascii="Times New Roman" w:hAnsi="Times New Roman" w:cs="Times New Roman"/>
          <w:sz w:val="24"/>
          <w:szCs w:val="24"/>
        </w:rPr>
        <w:t xml:space="preserve">might </w:t>
      </w:r>
      <w:r w:rsidR="00124DFB" w:rsidRPr="00CC4B42">
        <w:rPr>
          <w:rFonts w:ascii="Times New Roman" w:hAnsi="Times New Roman" w:cs="Times New Roman"/>
          <w:bCs/>
          <w:sz w:val="24"/>
          <w:szCs w:val="24"/>
        </w:rPr>
        <w:t xml:space="preserve">impact the early language parenting behaviors, such as </w:t>
      </w:r>
      <w:r w:rsidR="00BB5C45" w:rsidRPr="00CC4B42">
        <w:rPr>
          <w:rFonts w:ascii="Times New Roman" w:hAnsi="Times New Roman" w:cs="Times New Roman"/>
          <w:bCs/>
          <w:sz w:val="24"/>
          <w:szCs w:val="24"/>
        </w:rPr>
        <w:t>talking, reading and singing to young children</w:t>
      </w:r>
      <w:r>
        <w:rPr>
          <w:rFonts w:ascii="Times New Roman" w:hAnsi="Times New Roman" w:cs="Times New Roman"/>
          <w:bCs/>
          <w:sz w:val="24"/>
          <w:szCs w:val="24"/>
        </w:rPr>
        <w:t xml:space="preserve"> but also advance our knowledge about ways to cost-efficiently measure aspects of infant’s home environments</w:t>
      </w:r>
      <w:r w:rsidR="00BB5C45" w:rsidRPr="00CC4B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BACBA9" w14:textId="77777777" w:rsidR="00C87760" w:rsidRDefault="00C87760" w:rsidP="00124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2240D81" w14:textId="77777777" w:rsidR="00124DFB" w:rsidRDefault="00124DFB" w:rsidP="00124DFB">
      <w:pPr>
        <w:rPr>
          <w:rFonts w:ascii="Arial" w:hAnsi="Arial" w:cs="Arial"/>
          <w:b/>
          <w:bCs/>
        </w:rPr>
      </w:pPr>
    </w:p>
    <w:p w14:paraId="2C26D220" w14:textId="77777777" w:rsidR="005E19F7" w:rsidRDefault="005E19F7" w:rsidP="005E1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57DB4E" w14:textId="77777777" w:rsidR="00124DFB" w:rsidRDefault="00124DFB" w:rsidP="00124DFB"/>
    <w:sectPr w:rsidR="0012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FB"/>
    <w:rsid w:val="00022B9A"/>
    <w:rsid w:val="00124DFB"/>
    <w:rsid w:val="002222FA"/>
    <w:rsid w:val="0054008A"/>
    <w:rsid w:val="005D29EF"/>
    <w:rsid w:val="005E19F7"/>
    <w:rsid w:val="0071192F"/>
    <w:rsid w:val="008A5089"/>
    <w:rsid w:val="008F491C"/>
    <w:rsid w:val="00950348"/>
    <w:rsid w:val="009A5373"/>
    <w:rsid w:val="00B12BF5"/>
    <w:rsid w:val="00B546C3"/>
    <w:rsid w:val="00BB5C45"/>
    <w:rsid w:val="00C87760"/>
    <w:rsid w:val="00CC4B42"/>
    <w:rsid w:val="00E05DF2"/>
    <w:rsid w:val="00E9330C"/>
    <w:rsid w:val="00F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B5F4"/>
  <w15:chartTrackingRefBased/>
  <w15:docId w15:val="{3D5B144C-3BB8-4CC8-BE8E-928114B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Lerzan Zeliha Coskun</dc:creator>
  <cp:keywords/>
  <dc:description/>
  <cp:lastModifiedBy>Lisa Gennetian</cp:lastModifiedBy>
  <cp:revision>2</cp:revision>
  <dcterms:created xsi:type="dcterms:W3CDTF">2017-11-13T21:04:00Z</dcterms:created>
  <dcterms:modified xsi:type="dcterms:W3CDTF">2017-11-13T21:04:00Z</dcterms:modified>
</cp:coreProperties>
</file>